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4ED4" w14:textId="15B5D424" w:rsidR="00C71354" w:rsidRDefault="00C71354" w:rsidP="00C55AAF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Klauzula informacyjna dla kandydatów</w:t>
      </w:r>
      <w:r w:rsidR="00F21EB1">
        <w:rPr>
          <w:rFonts w:eastAsia="Calibri" w:cstheme="minorHAnsi"/>
          <w:b/>
          <w:sz w:val="24"/>
          <w:szCs w:val="24"/>
        </w:rPr>
        <w:t xml:space="preserve"> na </w:t>
      </w:r>
      <w:r w:rsidR="00C55AAF">
        <w:rPr>
          <w:rFonts w:eastAsia="Calibri" w:cstheme="minorHAnsi"/>
          <w:b/>
          <w:sz w:val="24"/>
          <w:szCs w:val="24"/>
        </w:rPr>
        <w:t>ławników</w:t>
      </w:r>
    </w:p>
    <w:p w14:paraId="6926FC7F" w14:textId="77777777" w:rsidR="00C71354" w:rsidRDefault="00C71354" w:rsidP="00C71354">
      <w:pPr>
        <w:ind w:firstLine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Zgodnie z art. 13 ust. 1 i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(Dz. Urz. UE L119 z 2016 r., str. 1, </w:t>
      </w:r>
      <w:proofErr w:type="spellStart"/>
      <w:r>
        <w:rPr>
          <w:rFonts w:eastAsia="Calibri" w:cstheme="minorHAnsi"/>
          <w:sz w:val="24"/>
          <w:szCs w:val="24"/>
        </w:rPr>
        <w:t>sprost</w:t>
      </w:r>
      <w:proofErr w:type="spellEnd"/>
      <w:r>
        <w:rPr>
          <w:rFonts w:eastAsia="Calibri" w:cstheme="minorHAnsi"/>
          <w:sz w:val="24"/>
          <w:szCs w:val="24"/>
        </w:rPr>
        <w:t>. Dz. Urz. UE. L 127 z 2018, str. 2) – (w skrócie „RODO”), informuję, iż:</w:t>
      </w:r>
    </w:p>
    <w:p w14:paraId="17B17A0B" w14:textId="677BDD6E" w:rsidR="00C71354" w:rsidRDefault="00C71354" w:rsidP="00C7135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Administratorem Pani/Pana danych osobowych jest</w:t>
      </w:r>
      <w:r w:rsidR="00146268">
        <w:rPr>
          <w:rFonts w:cstheme="minorHAnsi"/>
          <w:sz w:val="24"/>
          <w:szCs w:val="24"/>
        </w:rPr>
        <w:t xml:space="preserve"> </w:t>
      </w:r>
      <w:r w:rsidR="0081647B">
        <w:rPr>
          <w:rFonts w:cstheme="minorHAnsi"/>
          <w:sz w:val="24"/>
          <w:szCs w:val="24"/>
        </w:rPr>
        <w:t xml:space="preserve">Gmina </w:t>
      </w:r>
      <w:r w:rsidR="00146268">
        <w:rPr>
          <w:rFonts w:cstheme="minorHAnsi"/>
          <w:sz w:val="24"/>
          <w:szCs w:val="24"/>
        </w:rPr>
        <w:t>Szepietow</w:t>
      </w:r>
      <w:r w:rsidR="0081647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, ul.</w:t>
      </w:r>
      <w:r w:rsidR="00146268">
        <w:rPr>
          <w:rFonts w:cstheme="minorHAnsi"/>
          <w:sz w:val="24"/>
          <w:szCs w:val="24"/>
        </w:rPr>
        <w:t xml:space="preserve"> Główna 6, 18-210 Szepietowo</w:t>
      </w:r>
      <w:r>
        <w:rPr>
          <w:rFonts w:cstheme="minorHAnsi"/>
          <w:sz w:val="24"/>
          <w:szCs w:val="24"/>
        </w:rPr>
        <w:t>.</w:t>
      </w:r>
    </w:p>
    <w:p w14:paraId="0EA3ACAD" w14:textId="21F3B51D" w:rsidR="00C71354" w:rsidRDefault="00C71354" w:rsidP="00C7135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sprawach dotyczących ochrony danych osobowych można kontaktować się z Inspektorem Ochrony Danych:</w:t>
      </w:r>
      <w:r w:rsidR="00146268">
        <w:t xml:space="preserve"> iodo@szepietowo.pl</w:t>
      </w:r>
    </w:p>
    <w:p w14:paraId="3824108F" w14:textId="7F0E5314" w:rsidR="00C71354" w:rsidRDefault="00C71354" w:rsidP="00C7135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Dane osobowe będą przetwarzane w celu </w:t>
      </w:r>
      <w:r w:rsidR="005B4384">
        <w:rPr>
          <w:rFonts w:cstheme="minorHAnsi"/>
          <w:sz w:val="24"/>
          <w:szCs w:val="24"/>
        </w:rPr>
        <w:t xml:space="preserve">realizacji obowiązku prawnego, jaki wynika z ustawy z dnia 8 marca 1990 roku o samorządzie gminnym (Dz. U. z 2019 </w:t>
      </w:r>
      <w:proofErr w:type="spellStart"/>
      <w:r w:rsidR="005B4384">
        <w:rPr>
          <w:rFonts w:cstheme="minorHAnsi"/>
          <w:sz w:val="24"/>
          <w:szCs w:val="24"/>
        </w:rPr>
        <w:t>r.poz</w:t>
      </w:r>
      <w:proofErr w:type="spellEnd"/>
      <w:r w:rsidR="005B4384">
        <w:rPr>
          <w:rFonts w:cstheme="minorHAnsi"/>
          <w:sz w:val="24"/>
          <w:szCs w:val="24"/>
        </w:rPr>
        <w:t>. 506 ze zm.),</w:t>
      </w:r>
      <w:r w:rsidR="00C55AAF">
        <w:rPr>
          <w:rFonts w:cstheme="minorHAnsi"/>
          <w:sz w:val="24"/>
          <w:szCs w:val="24"/>
        </w:rPr>
        <w:t xml:space="preserve"> </w:t>
      </w:r>
      <w:r w:rsidR="005B4384">
        <w:rPr>
          <w:rFonts w:cstheme="minorHAnsi"/>
          <w:sz w:val="24"/>
          <w:szCs w:val="24"/>
        </w:rPr>
        <w:t>ustawy z dnia 27 lipca 2001 r. – prawo o ustroju sądów powszechnych (Dz. U. z2019 r. poz. 52 ze zm.) oraz rozporządzenia Ministra Sprawiedliwości z dnia</w:t>
      </w:r>
      <w:r w:rsidR="00C55AAF">
        <w:rPr>
          <w:rFonts w:cstheme="minorHAnsi"/>
          <w:sz w:val="24"/>
          <w:szCs w:val="24"/>
        </w:rPr>
        <w:t xml:space="preserve"> </w:t>
      </w:r>
      <w:r w:rsidR="005B4384">
        <w:rPr>
          <w:rFonts w:cstheme="minorHAnsi"/>
          <w:sz w:val="24"/>
          <w:szCs w:val="24"/>
        </w:rPr>
        <w:t xml:space="preserve">9 czerwca 2011r. w sprawie sposobu postępowania z dokumentami złożonymi radom gmin przy zgłaszaniu kandydatów na ławników </w:t>
      </w:r>
      <w:proofErr w:type="spellStart"/>
      <w:r w:rsidR="005B4384">
        <w:rPr>
          <w:rFonts w:cstheme="minorHAnsi"/>
          <w:sz w:val="24"/>
          <w:szCs w:val="24"/>
        </w:rPr>
        <w:t>orazwzoru</w:t>
      </w:r>
      <w:proofErr w:type="spellEnd"/>
      <w:r w:rsidR="005B4384">
        <w:rPr>
          <w:rFonts w:cstheme="minorHAnsi"/>
          <w:sz w:val="24"/>
          <w:szCs w:val="24"/>
        </w:rPr>
        <w:t xml:space="preserve"> karty zgłoszenia(Dz. U. z 2011 r. nr 121, poz.693) – czyli zgodnie z art. 6 ust 1 lit c) RODO.</w:t>
      </w:r>
    </w:p>
    <w:p w14:paraId="5A9C2221" w14:textId="143A254E" w:rsidR="00C71354" w:rsidRDefault="00C71354" w:rsidP="00C7135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</w:t>
      </w:r>
      <w:r w:rsidR="005B4384">
        <w:rPr>
          <w:rFonts w:cstheme="minorHAnsi"/>
          <w:sz w:val="24"/>
          <w:szCs w:val="24"/>
        </w:rPr>
        <w:t>okumentacja zawierająca dane osobowe osób wybranych na funkcję ławnika jest przekazywana do prezesa właściwego sądu powszechnego</w:t>
      </w:r>
      <w:r>
        <w:rPr>
          <w:rFonts w:cstheme="minorHAnsi"/>
          <w:sz w:val="24"/>
          <w:szCs w:val="24"/>
        </w:rPr>
        <w:t>.</w:t>
      </w:r>
      <w:r w:rsidR="005B4384">
        <w:rPr>
          <w:rFonts w:cstheme="minorHAnsi"/>
          <w:sz w:val="24"/>
          <w:szCs w:val="24"/>
        </w:rPr>
        <w:t xml:space="preserve"> </w:t>
      </w:r>
      <w:r w:rsidR="00F97FC4">
        <w:rPr>
          <w:rFonts w:cstheme="minorHAnsi"/>
          <w:sz w:val="24"/>
          <w:szCs w:val="24"/>
        </w:rPr>
        <w:t>Dane są przechowywane przez okres kadencji ławnika, a następnie przez</w:t>
      </w:r>
      <w:r w:rsidR="00C55AAF">
        <w:rPr>
          <w:rFonts w:cstheme="minorHAnsi"/>
          <w:sz w:val="24"/>
          <w:szCs w:val="24"/>
        </w:rPr>
        <w:t xml:space="preserve"> </w:t>
      </w:r>
      <w:r w:rsidR="00F97FC4">
        <w:rPr>
          <w:rFonts w:cstheme="minorHAnsi"/>
          <w:sz w:val="24"/>
          <w:szCs w:val="24"/>
        </w:rPr>
        <w:t>okres ustalony przez przepisy obowiązującego prawa, w</w:t>
      </w:r>
      <w:r w:rsidR="00C55AAF">
        <w:rPr>
          <w:rFonts w:cstheme="minorHAnsi"/>
          <w:sz w:val="24"/>
          <w:szCs w:val="24"/>
        </w:rPr>
        <w:t xml:space="preserve"> </w:t>
      </w:r>
      <w:r w:rsidR="00F97FC4">
        <w:rPr>
          <w:rFonts w:cstheme="minorHAnsi"/>
          <w:sz w:val="24"/>
          <w:szCs w:val="24"/>
        </w:rPr>
        <w:t xml:space="preserve">szczególności określone w instrukcji kancelaryjnej. </w:t>
      </w:r>
      <w:r>
        <w:rPr>
          <w:rFonts w:cstheme="minorHAnsi"/>
          <w:sz w:val="24"/>
          <w:szCs w:val="24"/>
        </w:rPr>
        <w:t xml:space="preserve"> </w:t>
      </w:r>
    </w:p>
    <w:p w14:paraId="32D62035" w14:textId="77777777" w:rsidR="00C71354" w:rsidRDefault="00C71354" w:rsidP="00C7135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Dane nie będą udostępniane podmiotom innym, niż upoważnione na podstawie przepisów prawa </w:t>
      </w:r>
      <w:r>
        <w:rPr>
          <w:rFonts w:cstheme="minorHAnsi"/>
          <w:color w:val="000000"/>
          <w:sz w:val="24"/>
          <w:szCs w:val="24"/>
        </w:rPr>
        <w:t>oraz podmiotom, którym dane zostały powierzone do przetwarzania.</w:t>
      </w:r>
    </w:p>
    <w:p w14:paraId="6870BE86" w14:textId="4BCD36A8" w:rsidR="00C71354" w:rsidRPr="00146268" w:rsidRDefault="00C71354" w:rsidP="0014626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Przysługuje Pani/Panu prawo do dostępu do własnych danych, prawo do sprostowania, usunięcia danych osobowych, ograniczenia przetwarzania</w:t>
      </w:r>
      <w:r w:rsidRPr="00146268">
        <w:rPr>
          <w:rFonts w:cstheme="minorHAnsi"/>
          <w:color w:val="000000"/>
          <w:sz w:val="24"/>
          <w:szCs w:val="24"/>
        </w:rPr>
        <w:t xml:space="preserve"> </w:t>
      </w:r>
    </w:p>
    <w:p w14:paraId="484A1988" w14:textId="77777777" w:rsidR="00C71354" w:rsidRDefault="00C71354" w:rsidP="00C7135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W związku z przetwarzaniem danych osobowych</w:t>
      </w:r>
      <w:r>
        <w:rPr>
          <w:rFonts w:cstheme="minorHAnsi"/>
          <w:sz w:val="24"/>
          <w:szCs w:val="24"/>
        </w:rPr>
        <w:t xml:space="preserve"> przysługuje Pani/Panu prawo do wniesienia skargi do organu nadzorczego, którym jest  Prezes Urzędu Ochrony Danych Osobowych.</w:t>
      </w:r>
    </w:p>
    <w:p w14:paraId="5DC2641A" w14:textId="71CC5A8A" w:rsidR="00C71354" w:rsidRDefault="00C71354" w:rsidP="00C7135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Podanie przez Panią/Pana danych osobowych wynika z przepisów i jest obowiązkowe. Ich niepodanie skutkuje brakiem </w:t>
      </w:r>
      <w:r w:rsidR="00F97FC4">
        <w:rPr>
          <w:rFonts w:cstheme="minorHAnsi"/>
          <w:sz w:val="24"/>
          <w:szCs w:val="24"/>
        </w:rPr>
        <w:t xml:space="preserve">możliwości pełnienia </w:t>
      </w:r>
      <w:proofErr w:type="spellStart"/>
      <w:r w:rsidR="00F97FC4">
        <w:rPr>
          <w:rFonts w:cstheme="minorHAnsi"/>
          <w:sz w:val="24"/>
          <w:szCs w:val="24"/>
        </w:rPr>
        <w:t>funkcjilawnika</w:t>
      </w:r>
      <w:proofErr w:type="spellEnd"/>
      <w:r w:rsidR="00F97FC4">
        <w:rPr>
          <w:rFonts w:cstheme="minorHAnsi"/>
          <w:sz w:val="24"/>
          <w:szCs w:val="24"/>
        </w:rPr>
        <w:t>.</w:t>
      </w:r>
    </w:p>
    <w:p w14:paraId="0587104B" w14:textId="77777777" w:rsidR="00C71354" w:rsidRDefault="00C71354" w:rsidP="00C71354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Dane osobowe nie będą podlegały zautomatyzowanemu podejmowaniu decyzji, w tym profilowaniu.</w:t>
      </w:r>
    </w:p>
    <w:p w14:paraId="70F87F63" w14:textId="2AE5F41A" w:rsidR="00D91D91" w:rsidRPr="00C71354" w:rsidRDefault="00D91D91" w:rsidP="00C71354"/>
    <w:sectPr w:rsidR="00D91D91" w:rsidRPr="00C71354" w:rsidSect="0092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18A"/>
    <w:multiLevelType w:val="hybridMultilevel"/>
    <w:tmpl w:val="7F4E7434"/>
    <w:lvl w:ilvl="0" w:tplc="739ED2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06C1"/>
    <w:multiLevelType w:val="hybridMultilevel"/>
    <w:tmpl w:val="AC801C58"/>
    <w:lvl w:ilvl="0" w:tplc="145C78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02121"/>
    <w:multiLevelType w:val="hybridMultilevel"/>
    <w:tmpl w:val="5726E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72236">
    <w:abstractNumId w:val="1"/>
  </w:num>
  <w:num w:numId="2" w16cid:durableId="1387728566">
    <w:abstractNumId w:val="2"/>
  </w:num>
  <w:num w:numId="3" w16cid:durableId="148012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91"/>
    <w:rsid w:val="0006115B"/>
    <w:rsid w:val="000E2F5F"/>
    <w:rsid w:val="0010311A"/>
    <w:rsid w:val="00146268"/>
    <w:rsid w:val="00196A9F"/>
    <w:rsid w:val="002C276C"/>
    <w:rsid w:val="002C39D1"/>
    <w:rsid w:val="00433C6E"/>
    <w:rsid w:val="004533C3"/>
    <w:rsid w:val="004E2F0F"/>
    <w:rsid w:val="0055221A"/>
    <w:rsid w:val="005B4384"/>
    <w:rsid w:val="005D6BEF"/>
    <w:rsid w:val="00650B64"/>
    <w:rsid w:val="00703B28"/>
    <w:rsid w:val="00751191"/>
    <w:rsid w:val="0075527D"/>
    <w:rsid w:val="007B50E1"/>
    <w:rsid w:val="007D3731"/>
    <w:rsid w:val="0081647B"/>
    <w:rsid w:val="0092293A"/>
    <w:rsid w:val="009C430B"/>
    <w:rsid w:val="00C55AAF"/>
    <w:rsid w:val="00C71354"/>
    <w:rsid w:val="00C7659A"/>
    <w:rsid w:val="00D91D91"/>
    <w:rsid w:val="00E32947"/>
    <w:rsid w:val="00EA02FD"/>
    <w:rsid w:val="00EC3E7C"/>
    <w:rsid w:val="00F21EB1"/>
    <w:rsid w:val="00F4284F"/>
    <w:rsid w:val="00F97FC4"/>
    <w:rsid w:val="00FB1DEC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6B94"/>
  <w15:docId w15:val="{AE9315F6-0F89-4A7F-BBF9-94C4E48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527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3B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1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kpopielarczyk</dc:creator>
  <cp:lastModifiedBy>Stypułkowska Marlena</cp:lastModifiedBy>
  <cp:revision>2</cp:revision>
  <cp:lastPrinted>2021-09-15T07:01:00Z</cp:lastPrinted>
  <dcterms:created xsi:type="dcterms:W3CDTF">2023-09-19T12:15:00Z</dcterms:created>
  <dcterms:modified xsi:type="dcterms:W3CDTF">2023-09-19T12:15:00Z</dcterms:modified>
</cp:coreProperties>
</file>