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7" w:rsidRPr="005F254B" w:rsidRDefault="0032146F" w:rsidP="0032146F">
      <w:pPr>
        <w:jc w:val="right"/>
        <w:rPr>
          <w:rFonts w:ascii="Times New Roman" w:hAnsi="Times New Roman" w:cs="Times New Roman"/>
          <w:sz w:val="24"/>
          <w:szCs w:val="24"/>
        </w:rPr>
      </w:pPr>
      <w:r>
        <w:t>Szepietowo</w:t>
      </w:r>
      <w:r w:rsidR="005F254B" w:rsidRPr="005F254B">
        <w:rPr>
          <w:rFonts w:ascii="Times New Roman" w:hAnsi="Times New Roman" w:cs="Times New Roman"/>
          <w:sz w:val="24"/>
          <w:szCs w:val="24"/>
        </w:rPr>
        <w:t>, dnia …………………………..</w:t>
      </w:r>
    </w:p>
    <w:p w:rsidR="005F254B" w:rsidRDefault="005F254B" w:rsidP="005F254B">
      <w:pPr>
        <w:spacing w:after="0"/>
        <w:rPr>
          <w:rFonts w:ascii="Times New Roman" w:hAnsi="Times New Roman" w:cs="Times New Roman"/>
        </w:rPr>
      </w:pPr>
    </w:p>
    <w:p w:rsidR="005F254B" w:rsidRDefault="005F254B" w:rsidP="005F25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32146F">
        <w:rPr>
          <w:rFonts w:ascii="Times New Roman" w:hAnsi="Times New Roman" w:cs="Times New Roman"/>
        </w:rPr>
        <w:t>…</w:t>
      </w:r>
    </w:p>
    <w:p w:rsidR="005F254B" w:rsidRDefault="005F254B" w:rsidP="005F254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2146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F254B">
        <w:rPr>
          <w:rFonts w:ascii="Times New Roman" w:hAnsi="Times New Roman" w:cs="Times New Roman"/>
          <w:sz w:val="16"/>
          <w:szCs w:val="16"/>
        </w:rPr>
        <w:t>(pieczątka Organizatora)</w:t>
      </w:r>
    </w:p>
    <w:p w:rsidR="005F254B" w:rsidRDefault="005F254B">
      <w:pPr>
        <w:rPr>
          <w:rFonts w:ascii="Times New Roman" w:hAnsi="Times New Roman" w:cs="Times New Roman"/>
          <w:sz w:val="16"/>
          <w:szCs w:val="16"/>
        </w:rPr>
      </w:pPr>
    </w:p>
    <w:p w:rsidR="005F254B" w:rsidRDefault="0032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F254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F254B" w:rsidRDefault="005F254B">
      <w:pPr>
        <w:rPr>
          <w:rFonts w:ascii="Times New Roman" w:hAnsi="Times New Roman" w:cs="Times New Roman"/>
          <w:sz w:val="24"/>
          <w:szCs w:val="24"/>
        </w:rPr>
      </w:pPr>
    </w:p>
    <w:p w:rsidR="005F254B" w:rsidRDefault="005F254B" w:rsidP="005F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4B">
        <w:rPr>
          <w:rFonts w:ascii="Times New Roman" w:hAnsi="Times New Roman" w:cs="Times New Roman"/>
          <w:b/>
          <w:sz w:val="24"/>
          <w:szCs w:val="24"/>
        </w:rPr>
        <w:t>ODPIS PEŁNY Z KSIĘGI REJESTROWEJ</w:t>
      </w:r>
    </w:p>
    <w:p w:rsidR="005F254B" w:rsidRDefault="005F254B" w:rsidP="00520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828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§ 10 ust. 5 rozporządzenia Ministra Kultury i Dziedzictwa Narodowego z dnia 26 stycznia 2012 roku w sprawie sposobu prowadzenia i udostępniania rejestru instytucji kultury (Dz. U. z 2012 r., poz. 189) wydaje się na wniosek …………………………………………. </w:t>
      </w:r>
      <w:r w:rsidRPr="005F254B">
        <w:rPr>
          <w:rFonts w:ascii="Times New Roman" w:hAnsi="Times New Roman" w:cs="Times New Roman"/>
          <w:i/>
          <w:sz w:val="24"/>
          <w:szCs w:val="24"/>
        </w:rPr>
        <w:t>(pełna nazwa Wnioskodawcy)</w:t>
      </w:r>
      <w:r>
        <w:rPr>
          <w:rFonts w:ascii="Times New Roman" w:hAnsi="Times New Roman" w:cs="Times New Roman"/>
          <w:sz w:val="24"/>
          <w:szCs w:val="24"/>
        </w:rPr>
        <w:t xml:space="preserve"> z dnia ……….. r. </w:t>
      </w:r>
      <w:r w:rsidRPr="005F254B">
        <w:rPr>
          <w:rFonts w:ascii="Times New Roman" w:hAnsi="Times New Roman" w:cs="Times New Roman"/>
          <w:i/>
          <w:sz w:val="24"/>
          <w:szCs w:val="24"/>
        </w:rPr>
        <w:t xml:space="preserve">(data wpływu wniosku nadana przez Dziennik Podawczy Urzędu </w:t>
      </w:r>
      <w:r w:rsidR="0032146F">
        <w:rPr>
          <w:rFonts w:ascii="Times New Roman" w:hAnsi="Times New Roman" w:cs="Times New Roman"/>
          <w:i/>
          <w:sz w:val="24"/>
          <w:szCs w:val="24"/>
        </w:rPr>
        <w:t>Miejskiego w Szepietowie</w:t>
      </w:r>
      <w:r w:rsidRPr="005F254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pełny odpis z rejestru instytucji kultury – księgi rejestrowej, prowadzonego przez Gminę </w:t>
      </w:r>
      <w:r w:rsidR="0032146F">
        <w:rPr>
          <w:rFonts w:ascii="Times New Roman" w:hAnsi="Times New Roman" w:cs="Times New Roman"/>
          <w:sz w:val="24"/>
          <w:szCs w:val="24"/>
        </w:rPr>
        <w:t>Szepietowo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7D7" w:rsidRDefault="001727D7" w:rsidP="005F254B">
      <w:pPr>
        <w:rPr>
          <w:rFonts w:ascii="Times New Roman" w:hAnsi="Times New Roman" w:cs="Times New Roman"/>
          <w:b/>
          <w:sz w:val="24"/>
          <w:szCs w:val="24"/>
        </w:rPr>
      </w:pPr>
    </w:p>
    <w:p w:rsidR="00742D9E" w:rsidRPr="002F7650" w:rsidRDefault="002F7650" w:rsidP="005F254B">
      <w:pPr>
        <w:rPr>
          <w:rFonts w:ascii="Times New Roman" w:hAnsi="Times New Roman" w:cs="Times New Roman"/>
          <w:b/>
          <w:sz w:val="24"/>
          <w:szCs w:val="24"/>
        </w:rPr>
      </w:pPr>
      <w:r w:rsidRPr="002F7650">
        <w:rPr>
          <w:rFonts w:ascii="Times New Roman" w:hAnsi="Times New Roman" w:cs="Times New Roman"/>
          <w:b/>
          <w:sz w:val="24"/>
          <w:szCs w:val="24"/>
        </w:rPr>
        <w:t>Dział I</w:t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696"/>
        <w:gridCol w:w="4099"/>
        <w:gridCol w:w="4844"/>
      </w:tblGrid>
      <w:tr w:rsidR="00742D9E" w:rsidTr="00835460">
        <w:trPr>
          <w:jc w:val="center"/>
        </w:trPr>
        <w:tc>
          <w:tcPr>
            <w:tcW w:w="704" w:type="dxa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366" w:type="dxa"/>
            <w:gridSpan w:val="2"/>
          </w:tcPr>
          <w:p w:rsidR="00742D9E" w:rsidRPr="00742D9E" w:rsidRDefault="00742D9E" w:rsidP="00742D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D9E">
              <w:rPr>
                <w:rFonts w:ascii="Times New Roman" w:hAnsi="Times New Roman" w:cs="Times New Roman"/>
                <w:b/>
                <w:sz w:val="26"/>
                <w:szCs w:val="26"/>
              </w:rPr>
              <w:t>Oznaczenie instytucji kultury</w:t>
            </w:r>
          </w:p>
        </w:tc>
      </w:tr>
      <w:tr w:rsidR="00742D9E" w:rsidTr="00B54AFC">
        <w:trPr>
          <w:jc w:val="center"/>
        </w:trPr>
        <w:tc>
          <w:tcPr>
            <w:tcW w:w="704" w:type="dxa"/>
            <w:vAlign w:val="center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 do rejestru</w:t>
            </w:r>
          </w:p>
        </w:tc>
        <w:tc>
          <w:tcPr>
            <w:tcW w:w="511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E" w:rsidTr="00B54AFC">
        <w:trPr>
          <w:jc w:val="center"/>
        </w:trPr>
        <w:tc>
          <w:tcPr>
            <w:tcW w:w="704" w:type="dxa"/>
            <w:vAlign w:val="center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wpisu, daty kolejnych zmian</w:t>
            </w:r>
          </w:p>
        </w:tc>
        <w:tc>
          <w:tcPr>
            <w:tcW w:w="511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E" w:rsidTr="00B54AFC">
        <w:trPr>
          <w:jc w:val="center"/>
        </w:trPr>
        <w:tc>
          <w:tcPr>
            <w:tcW w:w="704" w:type="dxa"/>
            <w:vAlign w:val="center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i skrócona nazwa instytucji kultury</w:t>
            </w:r>
          </w:p>
        </w:tc>
        <w:tc>
          <w:tcPr>
            <w:tcW w:w="511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E" w:rsidTr="00B54AFC">
        <w:trPr>
          <w:jc w:val="center"/>
        </w:trPr>
        <w:tc>
          <w:tcPr>
            <w:tcW w:w="704" w:type="dxa"/>
            <w:vAlign w:val="center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instytucji kultury</w:t>
            </w:r>
          </w:p>
        </w:tc>
        <w:tc>
          <w:tcPr>
            <w:tcW w:w="511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E" w:rsidTr="00B54AFC">
        <w:trPr>
          <w:jc w:val="center"/>
        </w:trPr>
        <w:tc>
          <w:tcPr>
            <w:tcW w:w="704" w:type="dxa"/>
            <w:vAlign w:val="center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i adres instytucji kultury</w:t>
            </w:r>
          </w:p>
        </w:tc>
        <w:tc>
          <w:tcPr>
            <w:tcW w:w="511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E" w:rsidTr="00B54AFC">
        <w:trPr>
          <w:jc w:val="center"/>
        </w:trPr>
        <w:tc>
          <w:tcPr>
            <w:tcW w:w="704" w:type="dxa"/>
            <w:vAlign w:val="center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organizatora i aktu utworzenia instytucji kultury</w:t>
            </w:r>
          </w:p>
        </w:tc>
        <w:tc>
          <w:tcPr>
            <w:tcW w:w="511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E" w:rsidTr="00B54AFC">
        <w:trPr>
          <w:jc w:val="center"/>
        </w:trPr>
        <w:tc>
          <w:tcPr>
            <w:tcW w:w="704" w:type="dxa"/>
            <w:vAlign w:val="center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podmiotu, z którym organizator wspólnie prowadzi instytucje kultury</w:t>
            </w:r>
          </w:p>
        </w:tc>
        <w:tc>
          <w:tcPr>
            <w:tcW w:w="511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E" w:rsidTr="00B54AFC">
        <w:trPr>
          <w:jc w:val="center"/>
        </w:trPr>
        <w:tc>
          <w:tcPr>
            <w:tcW w:w="704" w:type="dxa"/>
            <w:vAlign w:val="center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511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E" w:rsidTr="00B54AFC">
        <w:trPr>
          <w:jc w:val="center"/>
        </w:trPr>
        <w:tc>
          <w:tcPr>
            <w:tcW w:w="704" w:type="dxa"/>
            <w:vAlign w:val="center"/>
          </w:tcPr>
          <w:p w:rsidR="00742D9E" w:rsidRDefault="00742D9E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113" w:type="dxa"/>
          </w:tcPr>
          <w:p w:rsidR="00742D9E" w:rsidRDefault="00742D9E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7D7" w:rsidRDefault="001727D7" w:rsidP="005F254B">
      <w:pPr>
        <w:rPr>
          <w:rFonts w:ascii="Times New Roman" w:hAnsi="Times New Roman" w:cs="Times New Roman"/>
          <w:sz w:val="24"/>
          <w:szCs w:val="24"/>
        </w:rPr>
      </w:pPr>
    </w:p>
    <w:p w:rsidR="00742D9E" w:rsidRDefault="002F7650" w:rsidP="005F254B">
      <w:pPr>
        <w:rPr>
          <w:rFonts w:ascii="Times New Roman" w:hAnsi="Times New Roman" w:cs="Times New Roman"/>
          <w:b/>
          <w:sz w:val="24"/>
          <w:szCs w:val="24"/>
        </w:rPr>
      </w:pPr>
      <w:r w:rsidRPr="002F7650">
        <w:rPr>
          <w:rFonts w:ascii="Times New Roman" w:hAnsi="Times New Roman" w:cs="Times New Roman"/>
          <w:b/>
          <w:sz w:val="24"/>
          <w:szCs w:val="24"/>
        </w:rPr>
        <w:t>Dział II</w:t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695"/>
        <w:gridCol w:w="4113"/>
        <w:gridCol w:w="4831"/>
      </w:tblGrid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2F7650" w:rsidRDefault="002F7650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366" w:type="dxa"/>
            <w:gridSpan w:val="2"/>
          </w:tcPr>
          <w:p w:rsidR="002F7650" w:rsidRDefault="002F7650" w:rsidP="002F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instytucji kultury</w:t>
            </w: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2F7650" w:rsidRDefault="002F7650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F7650" w:rsidRPr="002F7650" w:rsidRDefault="002F7650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>Data wpisu, daty kolejnych zmian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2F7650" w:rsidRDefault="002F7650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F7650" w:rsidRPr="002F7650" w:rsidRDefault="002F7650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złożeniu do rejestru statutu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2F7650" w:rsidRDefault="002F7650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F7650" w:rsidRPr="002F7650" w:rsidRDefault="002F7650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 xml:space="preserve"> i nazwisko dyrektora instytucji kultury lub oznaczenie osoby fizycznej lub prawnej, której powierzono zarządzanie instytucją kultury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2F7650" w:rsidRDefault="002F7650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F7650" w:rsidRPr="002F7650" w:rsidRDefault="002F7650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 xml:space="preserve">Imiona i nazwiska pełnomocników instytucji kultury uprawnionych do dokonywania czynności prawnych w imieniu instytucji oraz zakres ich </w:t>
            </w:r>
            <w:r w:rsidRPr="002F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upoważnień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2F7650" w:rsidRDefault="002F7650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2F7650" w:rsidRPr="002F7650" w:rsidRDefault="002F7650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>Nazwa oraz siedziba wyodrębnionych jednostek organizacyjnych ins</w:t>
            </w:r>
            <w:r w:rsidR="001727D7">
              <w:rPr>
                <w:rFonts w:ascii="Times New Roman" w:hAnsi="Times New Roman" w:cs="Times New Roman"/>
                <w:sz w:val="24"/>
                <w:szCs w:val="24"/>
              </w:rPr>
              <w:t>tytucji kultury i ich</w:t>
            </w: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 xml:space="preserve"> cyfrowe identyfikatory nadane w systemie informacji statystycznej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2F7650" w:rsidRDefault="002F7650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F7650" w:rsidRPr="002F7650" w:rsidRDefault="002F7650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50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7D7" w:rsidRDefault="001727D7" w:rsidP="005F254B">
      <w:pPr>
        <w:rPr>
          <w:rFonts w:ascii="Times New Roman" w:hAnsi="Times New Roman" w:cs="Times New Roman"/>
          <w:b/>
          <w:sz w:val="24"/>
          <w:szCs w:val="24"/>
        </w:rPr>
      </w:pPr>
    </w:p>
    <w:p w:rsidR="002F7650" w:rsidRDefault="002F7650" w:rsidP="005F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III</w:t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695"/>
        <w:gridCol w:w="4107"/>
        <w:gridCol w:w="4837"/>
      </w:tblGrid>
      <w:tr w:rsidR="001727D7" w:rsidTr="00B54AFC">
        <w:trPr>
          <w:jc w:val="center"/>
        </w:trPr>
        <w:tc>
          <w:tcPr>
            <w:tcW w:w="704" w:type="dxa"/>
            <w:vAlign w:val="center"/>
          </w:tcPr>
          <w:p w:rsidR="001727D7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366" w:type="dxa"/>
            <w:gridSpan w:val="2"/>
          </w:tcPr>
          <w:p w:rsidR="001727D7" w:rsidRDefault="001727D7" w:rsidP="0017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Mienie instytucji kultury</w:t>
            </w: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F7650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Data wpisu, daty kolejnych zmian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F7650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Informacja o złożeniu do rejestru rocznego sprawozdania finansowego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F7650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 xml:space="preserve">Informacja o obciążeniu środków trwałych instytucji kultury ograniczonymi prawami rzeczowymi 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50" w:rsidTr="00B54AFC">
        <w:trPr>
          <w:jc w:val="center"/>
        </w:trPr>
        <w:tc>
          <w:tcPr>
            <w:tcW w:w="704" w:type="dxa"/>
            <w:vAlign w:val="center"/>
          </w:tcPr>
          <w:p w:rsidR="002F7650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F7650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  <w:tc>
          <w:tcPr>
            <w:tcW w:w="5113" w:type="dxa"/>
          </w:tcPr>
          <w:p w:rsidR="002F7650" w:rsidRDefault="002F7650" w:rsidP="005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7D7" w:rsidRDefault="001727D7" w:rsidP="005F254B">
      <w:pPr>
        <w:rPr>
          <w:rFonts w:ascii="Times New Roman" w:hAnsi="Times New Roman" w:cs="Times New Roman"/>
          <w:b/>
          <w:sz w:val="24"/>
          <w:szCs w:val="24"/>
        </w:rPr>
      </w:pPr>
    </w:p>
    <w:p w:rsidR="001727D7" w:rsidRDefault="001727D7" w:rsidP="005F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IV</w:t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695"/>
        <w:gridCol w:w="4095"/>
        <w:gridCol w:w="4849"/>
      </w:tblGrid>
      <w:tr w:rsidR="001727D7" w:rsidTr="00B54AFC">
        <w:trPr>
          <w:jc w:val="center"/>
        </w:trPr>
        <w:tc>
          <w:tcPr>
            <w:tcW w:w="704" w:type="dxa"/>
            <w:vAlign w:val="center"/>
          </w:tcPr>
          <w:p w:rsidR="001727D7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366" w:type="dxa"/>
            <w:gridSpan w:val="2"/>
          </w:tcPr>
          <w:p w:rsidR="001727D7" w:rsidRDefault="001727D7" w:rsidP="0017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Połączenie, podział i likwidacja instytucji kultury</w:t>
            </w:r>
          </w:p>
        </w:tc>
      </w:tr>
      <w:tr w:rsidR="001727D7" w:rsidRPr="001727D7" w:rsidTr="00B54AFC">
        <w:trPr>
          <w:jc w:val="center"/>
        </w:trPr>
        <w:tc>
          <w:tcPr>
            <w:tcW w:w="704" w:type="dxa"/>
            <w:vAlign w:val="center"/>
          </w:tcPr>
          <w:p w:rsidR="001727D7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727D7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Data wpisu, daty kolejnych zmian</w:t>
            </w:r>
          </w:p>
        </w:tc>
        <w:tc>
          <w:tcPr>
            <w:tcW w:w="5113" w:type="dxa"/>
          </w:tcPr>
          <w:p w:rsidR="001727D7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D7" w:rsidRPr="001727D7" w:rsidTr="00B54AFC">
        <w:trPr>
          <w:jc w:val="center"/>
        </w:trPr>
        <w:tc>
          <w:tcPr>
            <w:tcW w:w="704" w:type="dxa"/>
            <w:vAlign w:val="center"/>
          </w:tcPr>
          <w:p w:rsidR="001727D7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727D7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Informacja o połączeniu, podziale i likwidacji instytucji kultury</w:t>
            </w:r>
          </w:p>
        </w:tc>
        <w:tc>
          <w:tcPr>
            <w:tcW w:w="5113" w:type="dxa"/>
          </w:tcPr>
          <w:p w:rsidR="001727D7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D7" w:rsidRPr="001727D7" w:rsidTr="00B54AFC">
        <w:trPr>
          <w:jc w:val="center"/>
        </w:trPr>
        <w:tc>
          <w:tcPr>
            <w:tcW w:w="704" w:type="dxa"/>
            <w:vAlign w:val="center"/>
          </w:tcPr>
          <w:p w:rsidR="001727D7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727D7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Imię i nazwisko likwidatora</w:t>
            </w:r>
          </w:p>
        </w:tc>
        <w:tc>
          <w:tcPr>
            <w:tcW w:w="5113" w:type="dxa"/>
          </w:tcPr>
          <w:p w:rsidR="001727D7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7D7" w:rsidRPr="001727D7" w:rsidTr="00B54AFC">
        <w:trPr>
          <w:jc w:val="center"/>
        </w:trPr>
        <w:tc>
          <w:tcPr>
            <w:tcW w:w="704" w:type="dxa"/>
            <w:vAlign w:val="center"/>
          </w:tcPr>
          <w:p w:rsidR="001727D7" w:rsidRPr="001727D7" w:rsidRDefault="001727D7" w:rsidP="00B5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727D7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7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  <w:tc>
          <w:tcPr>
            <w:tcW w:w="5113" w:type="dxa"/>
          </w:tcPr>
          <w:p w:rsidR="001727D7" w:rsidRPr="001727D7" w:rsidRDefault="001727D7" w:rsidP="005F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895" w:rsidRDefault="00191895" w:rsidP="005F254B">
      <w:pPr>
        <w:rPr>
          <w:rFonts w:ascii="Times New Roman" w:hAnsi="Times New Roman" w:cs="Times New Roman"/>
          <w:b/>
          <w:sz w:val="24"/>
          <w:szCs w:val="24"/>
        </w:rPr>
      </w:pPr>
    </w:p>
    <w:p w:rsidR="00191895" w:rsidRDefault="00191895" w:rsidP="005F254B">
      <w:pPr>
        <w:rPr>
          <w:rFonts w:ascii="Times New Roman" w:hAnsi="Times New Roman" w:cs="Times New Roman"/>
          <w:b/>
          <w:sz w:val="24"/>
          <w:szCs w:val="24"/>
        </w:rPr>
      </w:pPr>
    </w:p>
    <w:p w:rsidR="00191895" w:rsidRDefault="00191895" w:rsidP="005F254B">
      <w:pPr>
        <w:rPr>
          <w:rFonts w:ascii="Times New Roman" w:hAnsi="Times New Roman" w:cs="Times New Roman"/>
          <w:b/>
          <w:sz w:val="24"/>
          <w:szCs w:val="24"/>
        </w:rPr>
      </w:pPr>
    </w:p>
    <w:p w:rsidR="00191895" w:rsidRDefault="00191895" w:rsidP="005F254B">
      <w:pPr>
        <w:rPr>
          <w:rFonts w:ascii="Times New Roman" w:hAnsi="Times New Roman" w:cs="Times New Roman"/>
          <w:b/>
          <w:sz w:val="24"/>
          <w:szCs w:val="24"/>
        </w:rPr>
      </w:pPr>
    </w:p>
    <w:p w:rsidR="00191895" w:rsidRPr="00835460" w:rsidRDefault="00191895" w:rsidP="00835460">
      <w:pPr>
        <w:spacing w:after="0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83546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91895" w:rsidRDefault="00191895" w:rsidP="00835460">
      <w:pPr>
        <w:spacing w:after="0"/>
        <w:ind w:firstLine="5387"/>
        <w:jc w:val="center"/>
        <w:rPr>
          <w:rFonts w:ascii="Times New Roman" w:hAnsi="Times New Roman" w:cs="Times New Roman"/>
          <w:sz w:val="16"/>
          <w:szCs w:val="16"/>
        </w:rPr>
      </w:pPr>
      <w:r w:rsidRPr="00191895">
        <w:rPr>
          <w:rFonts w:ascii="Times New Roman" w:hAnsi="Times New Roman" w:cs="Times New Roman"/>
          <w:sz w:val="16"/>
          <w:szCs w:val="16"/>
        </w:rPr>
        <w:t>(data, podpis i pieczęć wydającego odpis)</w:t>
      </w: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46F" w:rsidRDefault="0032146F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46F" w:rsidRDefault="0032146F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46F" w:rsidRDefault="0032146F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146F" w:rsidRDefault="0032146F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3AC3" w:rsidRDefault="00CB3AC3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Default="00191895" w:rsidP="0019189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1895" w:rsidRPr="00191895" w:rsidRDefault="00191895" w:rsidP="0019189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91895">
        <w:rPr>
          <w:rFonts w:ascii="Times New Roman" w:hAnsi="Times New Roman" w:cs="Times New Roman"/>
          <w:i/>
          <w:sz w:val="16"/>
          <w:szCs w:val="16"/>
        </w:rPr>
        <w:t>Dokonano opłaty skarbowej w wysokości 17,00 zł (słownie: siedemnaście złotych 00/100), zgodnie z cz. II pkt 21 załącznika do ustawy z dnia 16 listopada 2006 roku o opłacie skarbowej (Dz. U. z 2006 r, Nr 225, poz. 1635).</w:t>
      </w:r>
    </w:p>
    <w:sectPr w:rsidR="00191895" w:rsidRPr="00191895" w:rsidSect="00835460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4B"/>
    <w:rsid w:val="001727D7"/>
    <w:rsid w:val="00191895"/>
    <w:rsid w:val="002F7650"/>
    <w:rsid w:val="0032146F"/>
    <w:rsid w:val="004D3D27"/>
    <w:rsid w:val="0052025F"/>
    <w:rsid w:val="005F254B"/>
    <w:rsid w:val="00742D9E"/>
    <w:rsid w:val="00835460"/>
    <w:rsid w:val="00A33828"/>
    <w:rsid w:val="00A6289A"/>
    <w:rsid w:val="00A8754A"/>
    <w:rsid w:val="00B54AFC"/>
    <w:rsid w:val="00C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EDAF-C8F8-466D-B17C-59593F45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Bartłomiejczuk Marcin</dc:creator>
  <cp:keywords/>
  <dc:description/>
  <cp:lastModifiedBy>Marcin</cp:lastModifiedBy>
  <cp:revision>11</cp:revision>
  <dcterms:created xsi:type="dcterms:W3CDTF">2015-12-01T15:01:00Z</dcterms:created>
  <dcterms:modified xsi:type="dcterms:W3CDTF">2017-01-24T15:17:00Z</dcterms:modified>
</cp:coreProperties>
</file>